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B8D80" w14:textId="06B1E41E" w:rsidR="00173D79" w:rsidRDefault="001E1257">
      <w:pPr>
        <w:snapToGrid w:val="0"/>
        <w:jc w:val="center"/>
      </w:pPr>
      <w:r>
        <w:rPr>
          <w:rFonts w:eastAsia="標楷體"/>
          <w:b/>
          <w:color w:val="000000"/>
          <w:sz w:val="32"/>
          <w:szCs w:val="32"/>
          <w:lang w:bidi="he-IL"/>
        </w:rPr>
        <w:t>國立</w:t>
      </w:r>
      <w:proofErr w:type="gramStart"/>
      <w:r w:rsidR="005F23B5">
        <w:rPr>
          <w:rFonts w:eastAsia="標楷體"/>
          <w:b/>
          <w:color w:val="000000"/>
          <w:sz w:val="32"/>
          <w:szCs w:val="32"/>
          <w:lang w:bidi="he-IL"/>
        </w:rPr>
        <w:t>臺</w:t>
      </w:r>
      <w:proofErr w:type="gramEnd"/>
      <w:r w:rsidR="005F23B5">
        <w:rPr>
          <w:rFonts w:eastAsia="標楷體"/>
          <w:b/>
          <w:color w:val="000000"/>
          <w:sz w:val="32"/>
          <w:szCs w:val="32"/>
          <w:lang w:bidi="he-IL"/>
        </w:rPr>
        <w:t>北教育大學</w:t>
      </w:r>
      <w:r>
        <w:rPr>
          <w:rFonts w:ascii="標楷體" w:eastAsia="標楷體" w:hAnsi="標楷體"/>
          <w:b/>
          <w:sz w:val="32"/>
          <w:szCs w:val="32"/>
        </w:rPr>
        <w:t>產學合作計</w:t>
      </w:r>
      <w:r w:rsidR="00982F63">
        <w:rPr>
          <w:rFonts w:ascii="標楷體" w:eastAsia="標楷體" w:hAnsi="標楷體"/>
          <w:b/>
          <w:sz w:val="32"/>
          <w:szCs w:val="32"/>
        </w:rPr>
        <w:t>畫</w:t>
      </w:r>
      <w:r w:rsidR="00982F63">
        <w:rPr>
          <w:rFonts w:ascii="標楷體" w:eastAsia="標楷體" w:hAnsi="標楷體" w:hint="eastAsia"/>
          <w:b/>
          <w:sz w:val="32"/>
          <w:szCs w:val="32"/>
        </w:rPr>
        <w:t>檢查</w:t>
      </w:r>
      <w:r>
        <w:rPr>
          <w:rFonts w:eastAsia="標楷體"/>
          <w:b/>
          <w:color w:val="000000"/>
          <w:sz w:val="32"/>
          <w:szCs w:val="32"/>
          <w:lang w:bidi="he-IL"/>
        </w:rPr>
        <w:t>表</w:t>
      </w:r>
    </w:p>
    <w:p w14:paraId="66F063E1" w14:textId="7189180E" w:rsidR="00173D79" w:rsidRDefault="001E1257">
      <w:pPr>
        <w:jc w:val="right"/>
        <w:rPr>
          <w:rFonts w:eastAsia="標楷體"/>
          <w:color w:val="000000"/>
          <w:szCs w:val="32"/>
          <w:lang w:bidi="he-IL"/>
        </w:rPr>
      </w:pPr>
      <w:r>
        <w:rPr>
          <w:rFonts w:eastAsia="標楷體"/>
          <w:color w:val="000000"/>
          <w:szCs w:val="32"/>
          <w:lang w:bidi="he-IL"/>
        </w:rPr>
        <w:t>日期：</w:t>
      </w:r>
      <w:r>
        <w:rPr>
          <w:rFonts w:eastAsia="標楷體"/>
          <w:color w:val="000000"/>
          <w:szCs w:val="32"/>
          <w:lang w:bidi="he-IL"/>
        </w:rPr>
        <w:t xml:space="preserve">  </w:t>
      </w:r>
      <w:r>
        <w:rPr>
          <w:rFonts w:eastAsia="標楷體"/>
          <w:color w:val="000000"/>
          <w:szCs w:val="32"/>
          <w:lang w:bidi="he-IL"/>
        </w:rPr>
        <w:t>年</w:t>
      </w:r>
      <w:r>
        <w:rPr>
          <w:rFonts w:eastAsia="標楷體"/>
          <w:color w:val="000000"/>
          <w:szCs w:val="32"/>
          <w:lang w:bidi="he-IL"/>
        </w:rPr>
        <w:t xml:space="preserve">   </w:t>
      </w:r>
      <w:r>
        <w:rPr>
          <w:rFonts w:eastAsia="標楷體"/>
          <w:color w:val="000000"/>
          <w:szCs w:val="32"/>
          <w:lang w:bidi="he-IL"/>
        </w:rPr>
        <w:t>月</w:t>
      </w:r>
      <w:r>
        <w:rPr>
          <w:rFonts w:eastAsia="標楷體"/>
          <w:color w:val="000000"/>
          <w:szCs w:val="32"/>
          <w:lang w:bidi="he-IL"/>
        </w:rPr>
        <w:t xml:space="preserve">  </w:t>
      </w:r>
      <w:r>
        <w:rPr>
          <w:rFonts w:eastAsia="標楷體"/>
          <w:color w:val="000000"/>
          <w:szCs w:val="32"/>
          <w:lang w:bidi="he-IL"/>
        </w:rPr>
        <w:t>日</w:t>
      </w:r>
    </w:p>
    <w:tbl>
      <w:tblPr>
        <w:tblW w:w="107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0"/>
        <w:gridCol w:w="2281"/>
        <w:gridCol w:w="1546"/>
        <w:gridCol w:w="1776"/>
        <w:gridCol w:w="912"/>
        <w:gridCol w:w="2822"/>
      </w:tblGrid>
      <w:tr w:rsidR="00173D79" w14:paraId="6B0BE7C6" w14:textId="77777777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49CA9" w14:textId="77777777" w:rsidR="00173D79" w:rsidRDefault="001E125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計畫名稱及編號</w:t>
            </w:r>
          </w:p>
        </w:tc>
        <w:tc>
          <w:tcPr>
            <w:tcW w:w="9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6AC4C8" w14:textId="77777777" w:rsidR="00173D79" w:rsidRDefault="001E1257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計畫名稱：</w:t>
            </w:r>
            <w:r>
              <w:rPr>
                <w:rFonts w:eastAsia="標楷體"/>
              </w:rPr>
              <w:t xml:space="preserve"> </w:t>
            </w:r>
          </w:p>
        </w:tc>
      </w:tr>
      <w:tr w:rsidR="00173D79" w14:paraId="3589C83E" w14:textId="77777777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C77CD5" w14:textId="77777777" w:rsidR="00173D79" w:rsidRDefault="00173D7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F120F2" w14:textId="5C52A319" w:rsidR="00173D79" w:rsidRPr="005F23B5" w:rsidRDefault="001E1257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校內</w:t>
            </w:r>
            <w:r w:rsidR="005F23B5">
              <w:rPr>
                <w:rFonts w:eastAsia="標楷體"/>
              </w:rPr>
              <w:t>計畫</w:t>
            </w:r>
            <w:r>
              <w:rPr>
                <w:rFonts w:eastAsia="標楷體"/>
              </w:rPr>
              <w:t>編號：</w:t>
            </w:r>
            <w:r>
              <w:rPr>
                <w:rFonts w:eastAsia="標楷體"/>
                <w:color w:val="A6A6A6"/>
                <w:sz w:val="18"/>
              </w:rPr>
              <w:t xml:space="preserve"> </w:t>
            </w:r>
            <w:r>
              <w:rPr>
                <w:rFonts w:eastAsia="標楷體"/>
              </w:rPr>
              <w:t xml:space="preserve">                                                                                                         </w:t>
            </w:r>
          </w:p>
        </w:tc>
      </w:tr>
      <w:tr w:rsidR="00173D79" w14:paraId="2AC76BE1" w14:textId="77777777" w:rsidTr="005F23B5">
        <w:tblPrEx>
          <w:tblCellMar>
            <w:top w:w="0" w:type="dxa"/>
            <w:bottom w:w="0" w:type="dxa"/>
          </w:tblCellMar>
        </w:tblPrEx>
        <w:trPr>
          <w:trHeight w:val="640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D3D4AF" w14:textId="77777777" w:rsidR="00173D79" w:rsidRDefault="001E125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計畫主持人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92EF1A" w14:textId="77777777" w:rsidR="00173D79" w:rsidRDefault="00173D79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B94C2" w14:textId="77777777" w:rsidR="00173D79" w:rsidRDefault="001E125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執行單位</w:t>
            </w:r>
          </w:p>
        </w:tc>
        <w:tc>
          <w:tcPr>
            <w:tcW w:w="5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B6BEEE" w14:textId="3FB56969" w:rsidR="00173D79" w:rsidRDefault="001E1257">
            <w:pPr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</w:t>
            </w:r>
          </w:p>
        </w:tc>
      </w:tr>
      <w:tr w:rsidR="005F23B5" w14:paraId="4BC03AFE" w14:textId="4891488D" w:rsidTr="005F23B5">
        <w:tblPrEx>
          <w:tblCellMar>
            <w:top w:w="0" w:type="dxa"/>
            <w:bottom w:w="0" w:type="dxa"/>
          </w:tblCellMar>
        </w:tblPrEx>
        <w:trPr>
          <w:trHeight w:val="640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7C2854" w14:textId="3623B97A" w:rsidR="005F23B5" w:rsidRDefault="005F23B5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聯絡人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241162" w14:textId="77777777" w:rsidR="005F23B5" w:rsidRDefault="005F23B5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BBA19C" w14:textId="3C2B75D1" w:rsidR="005F23B5" w:rsidRDefault="005F23B5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3C2AD" w14:textId="77777777" w:rsidR="005F23B5" w:rsidRDefault="005F23B5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DD7D00" w14:textId="5C14A182" w:rsidR="005F23B5" w:rsidRPr="005F23B5" w:rsidRDefault="005F23B5">
            <w:pPr>
              <w:snapToGrid w:val="0"/>
              <w:spacing w:line="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Email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92011" w14:textId="77777777" w:rsidR="005F23B5" w:rsidRDefault="005F23B5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173D79" w14:paraId="3CCF6E5A" w14:textId="77777777" w:rsidTr="00E57B27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827227" w14:textId="77777777" w:rsidR="00173D79" w:rsidRDefault="001E1257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委託單位</w:t>
            </w:r>
          </w:p>
        </w:tc>
        <w:tc>
          <w:tcPr>
            <w:tcW w:w="9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620CBA" w14:textId="77777777" w:rsidR="00173D79" w:rsidRDefault="001E1257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政府機關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構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  <w:lang w:eastAsia="zh-HK"/>
              </w:rPr>
              <w:t>名稱</w:t>
            </w:r>
            <w:r>
              <w:rPr>
                <w:rFonts w:eastAsia="標楷體"/>
              </w:rPr>
              <w:t>：</w:t>
            </w:r>
          </w:p>
          <w:p w14:paraId="6E8EE4C7" w14:textId="77777777" w:rsidR="00173D79" w:rsidRDefault="001E1257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企業</w:t>
            </w:r>
            <w:r>
              <w:rPr>
                <w:rFonts w:eastAsia="標楷體"/>
              </w:rPr>
              <w:t>、法人單位名稱：</w:t>
            </w:r>
          </w:p>
          <w:p w14:paraId="7AEBA2BF" w14:textId="77777777" w:rsidR="00173D79" w:rsidRDefault="001E1257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其他：</w:t>
            </w:r>
          </w:p>
        </w:tc>
      </w:tr>
      <w:tr w:rsidR="00173D79" w14:paraId="589143BA" w14:textId="77777777" w:rsidTr="00E57B27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C93AFF" w14:textId="77777777" w:rsidR="00173D79" w:rsidRDefault="001E125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執行期間</w:t>
            </w:r>
          </w:p>
        </w:tc>
        <w:tc>
          <w:tcPr>
            <w:tcW w:w="9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953B4" w14:textId="77777777" w:rsidR="00173D79" w:rsidRDefault="001E1257">
            <w:pPr>
              <w:spacing w:line="340" w:lineRule="exac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自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</w:rPr>
              <w:t>日起至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</w:rPr>
              <w:t>日止</w:t>
            </w:r>
          </w:p>
          <w:p w14:paraId="683CFF06" w14:textId="77777777" w:rsidR="00173D79" w:rsidRDefault="001E1257">
            <w:pPr>
              <w:spacing w:line="340" w:lineRule="exact"/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自</w:t>
            </w:r>
            <w:r>
              <w:rPr>
                <w:rFonts w:ascii="標楷體" w:eastAsia="標楷體" w:hAnsi="標楷體"/>
              </w:rPr>
              <w:t>○</w:t>
            </w:r>
            <w:r>
              <w:rPr>
                <w:rFonts w:ascii="標楷體" w:eastAsia="標楷體" w:hAnsi="標楷體"/>
              </w:rPr>
              <w:t>簽約日／</w:t>
            </w:r>
            <w:r>
              <w:rPr>
                <w:rFonts w:ascii="標楷體" w:eastAsia="標楷體" w:hAnsi="標楷體"/>
              </w:rPr>
              <w:t>○</w:t>
            </w:r>
            <w:r>
              <w:rPr>
                <w:rFonts w:ascii="標楷體" w:eastAsia="標楷體" w:hAnsi="標楷體"/>
              </w:rPr>
              <w:t>簽約隔日起算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ascii="標楷體" w:eastAsia="標楷體" w:hAnsi="標楷體"/>
              </w:rPr>
              <w:t>○</w:t>
            </w:r>
            <w:r>
              <w:rPr>
                <w:rFonts w:eastAsia="標楷體"/>
              </w:rPr>
              <w:t>工作天／</w:t>
            </w:r>
            <w:r>
              <w:rPr>
                <w:rFonts w:ascii="標楷體" w:eastAsia="標楷體" w:hAnsi="標楷體"/>
              </w:rPr>
              <w:t>○</w:t>
            </w:r>
            <w:r>
              <w:rPr>
                <w:rFonts w:ascii="標楷體" w:eastAsia="標楷體" w:hAnsi="標楷體"/>
              </w:rPr>
              <w:t>日曆天，履約完成日預計為：</w:t>
            </w:r>
          </w:p>
          <w:p w14:paraId="071072D5" w14:textId="77777777" w:rsidR="00173D79" w:rsidRDefault="001E1257">
            <w:pPr>
              <w:spacing w:line="340" w:lineRule="exact"/>
              <w:ind w:left="403"/>
              <w:jc w:val="both"/>
            </w:pP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</w:rPr>
              <w:t>日。</w:t>
            </w:r>
          </w:p>
          <w:p w14:paraId="1D120D34" w14:textId="77777777" w:rsidR="00173D79" w:rsidRDefault="001E1257">
            <w:pPr>
              <w:spacing w:line="340" w:lineRule="exact"/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其他：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  <w:color w:val="A6A6A6"/>
                <w:sz w:val="18"/>
              </w:rPr>
              <w:t>（請說明）</w:t>
            </w:r>
          </w:p>
        </w:tc>
      </w:tr>
      <w:tr w:rsidR="00173D79" w14:paraId="0C942454" w14:textId="77777777" w:rsidTr="00E57B27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E02D7B" w14:textId="77777777" w:rsidR="00173D79" w:rsidRDefault="001E125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計畫經費</w:t>
            </w:r>
          </w:p>
          <w:p w14:paraId="4E3DABA3" w14:textId="77777777" w:rsidR="00173D79" w:rsidRDefault="001E125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總金額</w:t>
            </w:r>
          </w:p>
        </w:tc>
        <w:tc>
          <w:tcPr>
            <w:tcW w:w="9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EE71E5" w14:textId="158B09E3" w:rsidR="00173D79" w:rsidRDefault="001E1257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新台幣：　　　　　　　</w:t>
            </w:r>
            <w:r>
              <w:rPr>
                <w:rFonts w:eastAsia="標楷體"/>
              </w:rPr>
              <w:t>元整</w:t>
            </w:r>
          </w:p>
        </w:tc>
      </w:tr>
      <w:tr w:rsidR="00173D79" w14:paraId="5DA9987A" w14:textId="77777777" w:rsidTr="00E57B27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425E98" w14:textId="77777777" w:rsidR="00173D79" w:rsidRDefault="001E125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管理費</w:t>
            </w:r>
          </w:p>
          <w:p w14:paraId="4F33A9E9" w14:textId="77777777" w:rsidR="00173D79" w:rsidRDefault="001E125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編列比例</w:t>
            </w:r>
          </w:p>
        </w:tc>
        <w:tc>
          <w:tcPr>
            <w:tcW w:w="9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0A2E6F" w14:textId="321D6191" w:rsidR="00173D79" w:rsidRDefault="001E125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依據本校「</w:t>
            </w:r>
            <w:r w:rsidR="00982F63" w:rsidRPr="00982F63">
              <w:rPr>
                <w:rFonts w:ascii="標楷體" w:eastAsia="標楷體" w:hAnsi="標楷體" w:hint="eastAsia"/>
              </w:rPr>
              <w:t>產學合作及政府科</w:t>
            </w:r>
            <w:proofErr w:type="gramStart"/>
            <w:r w:rsidR="00982F63" w:rsidRPr="00982F63">
              <w:rPr>
                <w:rFonts w:ascii="標楷體" w:eastAsia="標楷體" w:hAnsi="標楷體" w:hint="eastAsia"/>
              </w:rPr>
              <w:t>研</w:t>
            </w:r>
            <w:proofErr w:type="gramEnd"/>
            <w:r w:rsidR="00982F63" w:rsidRPr="00982F63">
              <w:rPr>
                <w:rFonts w:ascii="標楷體" w:eastAsia="標楷體" w:hAnsi="標楷體" w:hint="eastAsia"/>
              </w:rPr>
              <w:t>補助或委託辦理收入收支管理要點</w:t>
            </w:r>
            <w:r>
              <w:rPr>
                <w:rFonts w:ascii="標楷體" w:eastAsia="標楷體" w:hAnsi="標楷體"/>
              </w:rPr>
              <w:t>」</w:t>
            </w:r>
            <w:r>
              <w:rPr>
                <w:rFonts w:ascii="標楷體" w:eastAsia="標楷體" w:hAnsi="標楷體"/>
              </w:rPr>
              <w:t>規定：</w:t>
            </w:r>
          </w:p>
          <w:p w14:paraId="7DA4032E" w14:textId="000BF580" w:rsidR="00173D79" w:rsidRDefault="001E1257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</w:rPr>
              <w:t>□</w:t>
            </w:r>
            <w:r w:rsidR="00982F63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符合</w:t>
            </w:r>
            <w:r>
              <w:rPr>
                <w:rFonts w:eastAsia="標楷體"/>
              </w:rPr>
              <w:t xml:space="preserve">校內法規規定，編列　</w:t>
            </w:r>
            <w:proofErr w:type="gramStart"/>
            <w:r>
              <w:rPr>
                <w:rFonts w:eastAsia="標楷體"/>
                <w:u w:val="single"/>
              </w:rPr>
              <w:t>＿＿＿</w:t>
            </w:r>
            <w:proofErr w:type="gramEnd"/>
            <w:r>
              <w:rPr>
                <w:rFonts w:eastAsia="標楷體"/>
              </w:rPr>
              <w:t>％，計新台幣</w:t>
            </w:r>
            <w:proofErr w:type="gramStart"/>
            <w:r>
              <w:rPr>
                <w:rFonts w:eastAsia="標楷體"/>
                <w:u w:val="single"/>
              </w:rPr>
              <w:t>＿＿＿</w:t>
            </w:r>
            <w:proofErr w:type="gramEnd"/>
            <w:r>
              <w:rPr>
                <w:rFonts w:eastAsia="標楷體"/>
                <w:u w:val="single"/>
              </w:rPr>
              <w:t xml:space="preserve">　　　元</w:t>
            </w:r>
          </w:p>
          <w:p w14:paraId="181AF805" w14:textId="77777777" w:rsidR="00173D79" w:rsidRDefault="001E1257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依機關相關規定編列　</w:t>
            </w:r>
            <w:proofErr w:type="gramStart"/>
            <w:r>
              <w:rPr>
                <w:rFonts w:eastAsia="標楷體"/>
              </w:rPr>
              <w:t>＿＿＿</w:t>
            </w:r>
            <w:proofErr w:type="gramEnd"/>
            <w:r>
              <w:rPr>
                <w:rFonts w:eastAsia="標楷體"/>
              </w:rPr>
              <w:t>％，計新台幣</w:t>
            </w:r>
            <w:proofErr w:type="gramStart"/>
            <w:r>
              <w:rPr>
                <w:rFonts w:eastAsia="標楷體"/>
                <w:u w:val="single"/>
              </w:rPr>
              <w:t>＿＿＿</w:t>
            </w:r>
            <w:proofErr w:type="gramEnd"/>
            <w:r>
              <w:rPr>
                <w:rFonts w:eastAsia="標楷體"/>
                <w:u w:val="single"/>
              </w:rPr>
              <w:t xml:space="preserve">　　　元</w:t>
            </w:r>
            <w:r>
              <w:rPr>
                <w:rFonts w:eastAsia="標楷體"/>
                <w:color w:val="A6A6A6"/>
                <w:sz w:val="18"/>
              </w:rPr>
              <w:t>（請檢附機關編列規定）</w:t>
            </w:r>
          </w:p>
        </w:tc>
      </w:tr>
      <w:tr w:rsidR="00173D79" w14:paraId="13E4FCFA" w14:textId="77777777" w:rsidTr="00E57B27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4B7728" w14:textId="77777777" w:rsidR="00173D79" w:rsidRDefault="001E1257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計畫經費</w:t>
            </w:r>
          </w:p>
          <w:p w14:paraId="40271684" w14:textId="77777777" w:rsidR="00173D79" w:rsidRDefault="001E1257">
            <w:pPr>
              <w:spacing w:line="0" w:lineRule="atLeast"/>
              <w:jc w:val="center"/>
            </w:pPr>
            <w:r>
              <w:rPr>
                <w:rFonts w:eastAsia="標楷體"/>
              </w:rPr>
              <w:t>付款方式</w:t>
            </w:r>
          </w:p>
        </w:tc>
        <w:tc>
          <w:tcPr>
            <w:tcW w:w="9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97AFC1" w14:textId="77777777" w:rsidR="00173D79" w:rsidRDefault="001E1257">
            <w:pPr>
              <w:spacing w:line="0" w:lineRule="atLeast"/>
              <w:jc w:val="both"/>
            </w:pPr>
            <w:r>
              <w:rPr>
                <w:rFonts w:ascii="Times New Roman" w:eastAsia="標楷體" w:hAnsi="Times New Roman"/>
              </w:rPr>
              <w:t>計畫經費分</w:t>
            </w:r>
            <w:r>
              <w:rPr>
                <w:rFonts w:ascii="Times New Roman" w:eastAsia="標楷體" w:hAnsi="Times New Roman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</w:rPr>
              <w:t>期撥款：</w:t>
            </w:r>
            <w:r>
              <w:rPr>
                <w:rFonts w:ascii="Times New Roman" w:eastAsia="標楷體" w:hAnsi="Times New Roman"/>
              </w:rPr>
              <w:t xml:space="preserve"> (</w:t>
            </w:r>
            <w:r>
              <w:rPr>
                <w:rFonts w:ascii="Times New Roman" w:eastAsia="標楷體" w:hAnsi="Times New Roman"/>
              </w:rPr>
              <w:t>依契約第</w:t>
            </w:r>
            <w:r>
              <w:rPr>
                <w:rFonts w:ascii="Times New Roman" w:eastAsia="標楷體" w:hAnsi="Times New Roman"/>
                <w:u w:val="single"/>
              </w:rPr>
              <w:t xml:space="preserve">     </w:t>
            </w:r>
            <w:r>
              <w:rPr>
                <w:rFonts w:ascii="Times New Roman" w:eastAsia="標楷體" w:hAnsi="Times New Roman"/>
              </w:rPr>
              <w:t>條規定，或其他規定。</w:t>
            </w:r>
            <w:r>
              <w:rPr>
                <w:rFonts w:ascii="Times New Roman" w:eastAsia="標楷體" w:hAnsi="Times New Roman"/>
              </w:rPr>
              <w:t>)</w:t>
            </w:r>
          </w:p>
          <w:p w14:paraId="743E44DE" w14:textId="77777777" w:rsidR="00173D79" w:rsidRDefault="001E1257">
            <w:pPr>
              <w:spacing w:line="0" w:lineRule="atLeast"/>
              <w:jc w:val="both"/>
            </w:pPr>
            <w:r>
              <w:rPr>
                <w:rFonts w:ascii="Times New Roman" w:eastAsia="標楷體" w:hAnsi="Times New Roman"/>
              </w:rPr>
              <w:t>分期金額：第</w:t>
            </w:r>
            <w:r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/>
              </w:rPr>
              <w:t>期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</w:rPr>
              <w:t>元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</w:rPr>
              <w:t>第</w:t>
            </w:r>
            <w:r>
              <w:rPr>
                <w:rFonts w:ascii="Times New Roman" w:eastAsia="標楷體" w:hAnsi="Times New Roman"/>
              </w:rPr>
              <w:t>2</w:t>
            </w:r>
            <w:r>
              <w:rPr>
                <w:rFonts w:ascii="Times New Roman" w:eastAsia="標楷體" w:hAnsi="Times New Roman"/>
              </w:rPr>
              <w:t>期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  <w:u w:val="single"/>
              </w:rPr>
              <w:t xml:space="preserve">       </w:t>
            </w:r>
            <w:r>
              <w:rPr>
                <w:rFonts w:ascii="Times New Roman" w:eastAsia="標楷體" w:hAnsi="Times New Roman"/>
              </w:rPr>
              <w:t>元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</w:rPr>
              <w:t>第</w:t>
            </w:r>
            <w:r>
              <w:rPr>
                <w:rFonts w:ascii="Times New Roman" w:eastAsia="標楷體" w:hAnsi="Times New Roman"/>
              </w:rPr>
              <w:t>3</w:t>
            </w:r>
            <w:r>
              <w:rPr>
                <w:rFonts w:ascii="Times New Roman" w:eastAsia="標楷體" w:hAnsi="Times New Roman"/>
              </w:rPr>
              <w:t>期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  <w:u w:val="single"/>
              </w:rPr>
              <w:t xml:space="preserve">       </w:t>
            </w:r>
            <w:r>
              <w:rPr>
                <w:rFonts w:ascii="Times New Roman" w:eastAsia="標楷體" w:hAnsi="Times New Roman"/>
              </w:rPr>
              <w:t>元</w:t>
            </w:r>
            <w:r>
              <w:rPr>
                <w:rFonts w:eastAsia="標楷體"/>
                <w:color w:val="A6A6A6"/>
                <w:sz w:val="18"/>
              </w:rPr>
              <w:t>（不足期數請自行增列）</w:t>
            </w:r>
          </w:p>
        </w:tc>
      </w:tr>
      <w:tr w:rsidR="00173D79" w14:paraId="69CA145F" w14:textId="77777777" w:rsidTr="00E57B27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C9ADE7" w14:textId="57A35B6B" w:rsidR="00173D79" w:rsidRDefault="001E1257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附件</w:t>
            </w:r>
            <w:r w:rsidR="005F23B5">
              <w:rPr>
                <w:rFonts w:eastAsia="標楷體"/>
              </w:rPr>
              <w:t>檢核</w:t>
            </w:r>
          </w:p>
        </w:tc>
        <w:tc>
          <w:tcPr>
            <w:tcW w:w="9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058BE8" w14:textId="77777777" w:rsidR="005F23B5" w:rsidRDefault="001E125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pacing w:val="-12"/>
                <w:szCs w:val="24"/>
              </w:rPr>
              <w:t>計畫書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份；</w:t>
            </w:r>
          </w:p>
          <w:p w14:paraId="4372E901" w14:textId="77777777" w:rsidR="005F23B5" w:rsidRDefault="001E125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pacing w:val="-20"/>
              </w:rPr>
              <w:t>合</w:t>
            </w:r>
            <w:r>
              <w:rPr>
                <w:rFonts w:ascii="標楷體" w:eastAsia="標楷體" w:hAnsi="標楷體"/>
                <w:spacing w:val="-12"/>
                <w:szCs w:val="24"/>
              </w:rPr>
              <w:t>約書正本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pacing w:val="-12"/>
                <w:szCs w:val="24"/>
              </w:rPr>
              <w:t>份，副本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pacing w:val="-12"/>
                <w:szCs w:val="24"/>
              </w:rPr>
              <w:t>份</w:t>
            </w:r>
            <w:r>
              <w:rPr>
                <w:rFonts w:ascii="標楷體" w:eastAsia="標楷體" w:hAnsi="標楷體"/>
              </w:rPr>
              <w:t>；</w:t>
            </w:r>
          </w:p>
          <w:p w14:paraId="7D3702A4" w14:textId="77777777" w:rsidR="005F23B5" w:rsidRDefault="001E125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pacing w:val="-20"/>
              </w:rPr>
              <w:t>委</w:t>
            </w:r>
            <w:r>
              <w:rPr>
                <w:rFonts w:ascii="標楷體" w:eastAsia="標楷體" w:hAnsi="標楷體"/>
                <w:spacing w:val="-12"/>
                <w:szCs w:val="24"/>
              </w:rPr>
              <w:t>託核定函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pacing w:val="-12"/>
                <w:szCs w:val="24"/>
              </w:rPr>
              <w:t>件</w:t>
            </w:r>
            <w:r>
              <w:rPr>
                <w:rFonts w:ascii="標楷體" w:eastAsia="標楷體" w:hAnsi="標楷體"/>
              </w:rPr>
              <w:t>；</w:t>
            </w:r>
          </w:p>
          <w:p w14:paraId="1E2161C5" w14:textId="2A6198FE" w:rsidR="00173D79" w:rsidRDefault="001E1257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pacing w:val="-12"/>
                <w:szCs w:val="24"/>
              </w:rPr>
              <w:t>經費明細表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pacing w:val="-12"/>
                <w:szCs w:val="24"/>
              </w:rPr>
              <w:t>件</w:t>
            </w:r>
          </w:p>
          <w:p w14:paraId="01B076CC" w14:textId="77777777" w:rsidR="00173D79" w:rsidRDefault="001E1257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eastAsia="標楷體"/>
                <w:color w:val="A6A6A6"/>
                <w:sz w:val="18"/>
              </w:rPr>
              <w:t>（請說明）</w:t>
            </w:r>
          </w:p>
        </w:tc>
      </w:tr>
      <w:tr w:rsidR="005F23B5" w14:paraId="1202715F" w14:textId="77777777" w:rsidTr="00E57B27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C8933A" w14:textId="1065ABF5" w:rsidR="00E57B27" w:rsidRDefault="00E57B27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982F63">
              <w:rPr>
                <w:rFonts w:ascii="Times New Roman" w:eastAsia="標楷體" w:hAnsi="Times New Roman"/>
              </w:rPr>
              <w:t>對應</w:t>
            </w:r>
            <w:r w:rsidR="005F23B5" w:rsidRPr="00982F63">
              <w:rPr>
                <w:rFonts w:ascii="Times New Roman" w:eastAsia="標楷體" w:hAnsi="Times New Roman"/>
              </w:rPr>
              <w:t>SDGs</w:t>
            </w:r>
          </w:p>
          <w:p w14:paraId="7BF1F66D" w14:textId="0943F2DC" w:rsidR="00982F63" w:rsidRPr="00E57B27" w:rsidRDefault="00982F63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hint="eastAsia"/>
                <w:sz w:val="22"/>
              </w:rPr>
            </w:pPr>
            <w:r w:rsidRPr="00E57B27">
              <w:rPr>
                <w:rFonts w:ascii="Times New Roman" w:eastAsia="標楷體" w:hAnsi="Times New Roman"/>
                <w:sz w:val="22"/>
              </w:rPr>
              <w:t>永續發展目標</w:t>
            </w:r>
          </w:p>
          <w:p w14:paraId="6BA0B8BE" w14:textId="1BE3E219" w:rsidR="005F23B5" w:rsidRPr="00982F63" w:rsidRDefault="00982F63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（可複選）</w:t>
            </w:r>
          </w:p>
        </w:tc>
        <w:tc>
          <w:tcPr>
            <w:tcW w:w="9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3F531" w14:textId="2A14D615" w:rsidR="00982F63" w:rsidRDefault="00982F63" w:rsidP="00982F63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無對應項目</w:t>
            </w:r>
          </w:p>
          <w:p w14:paraId="7C65AE54" w14:textId="77777777" w:rsidR="00982F63" w:rsidRDefault="00982F63" w:rsidP="00982F63">
            <w:pPr>
              <w:snapToGrid w:val="0"/>
              <w:spacing w:line="260" w:lineRule="exact"/>
              <w:rPr>
                <w:rFonts w:ascii="標楷體" w:eastAsia="標楷體" w:hAnsi="標楷體" w:hint="eastAsia"/>
              </w:rPr>
            </w:pPr>
          </w:p>
          <w:p w14:paraId="6FE065FC" w14:textId="64A0F743" w:rsidR="00982F63" w:rsidRDefault="00982F63" w:rsidP="00982F63">
            <w:pPr>
              <w:snapToGrid w:val="0"/>
              <w:spacing w:line="260" w:lineRule="exact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/>
              </w:rPr>
              <w:t>□</w:t>
            </w:r>
            <w:r w:rsidR="00E57B27">
              <w:rPr>
                <w:rFonts w:ascii="標楷體" w:eastAsia="標楷體" w:hAnsi="標楷體" w:hint="eastAsia"/>
              </w:rPr>
              <w:t xml:space="preserve"> </w:t>
            </w:r>
            <w:r w:rsidR="005F23B5" w:rsidRPr="005F23B5">
              <w:rPr>
                <w:rFonts w:ascii="Times New Roman" w:eastAsia="標楷體" w:hAnsi="Times New Roman"/>
              </w:rPr>
              <w:t>SDGs 1 </w:t>
            </w:r>
            <w:r w:rsidR="005F23B5" w:rsidRPr="005F23B5">
              <w:rPr>
                <w:rFonts w:ascii="Times New Roman" w:eastAsia="標楷體" w:hAnsi="Times New Roman"/>
              </w:rPr>
              <w:t>消除貧窮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  </w:t>
            </w:r>
            <w:r w:rsidR="005F23B5" w:rsidRPr="00982F63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                          </w:t>
            </w:r>
            <w:r>
              <w:rPr>
                <w:rFonts w:ascii="標楷體" w:eastAsia="標楷體" w:hAnsi="標楷體"/>
              </w:rPr>
              <w:t>□</w:t>
            </w:r>
            <w:r w:rsidR="00E57B27">
              <w:rPr>
                <w:rFonts w:ascii="標楷體" w:eastAsia="標楷體" w:hAnsi="標楷體" w:hint="eastAsia"/>
              </w:rPr>
              <w:t xml:space="preserve"> </w:t>
            </w:r>
            <w:r w:rsidR="005F23B5" w:rsidRPr="005F23B5">
              <w:rPr>
                <w:rFonts w:ascii="Times New Roman" w:eastAsia="標楷體" w:hAnsi="Times New Roman"/>
              </w:rPr>
              <w:t>SDGs 2 </w:t>
            </w:r>
            <w:r w:rsidR="005F23B5" w:rsidRPr="005F23B5">
              <w:rPr>
                <w:rFonts w:ascii="Times New Roman" w:eastAsia="標楷體" w:hAnsi="Times New Roman"/>
              </w:rPr>
              <w:t>消除飢餓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  </w:t>
            </w:r>
          </w:p>
          <w:p w14:paraId="049F5A9E" w14:textId="36B90983" w:rsidR="00982F63" w:rsidRDefault="00982F63" w:rsidP="00982F63">
            <w:pPr>
              <w:snapToGrid w:val="0"/>
              <w:spacing w:line="260" w:lineRule="exact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/>
              </w:rPr>
              <w:t>□</w:t>
            </w:r>
            <w:r w:rsidR="00E57B27">
              <w:rPr>
                <w:rFonts w:ascii="標楷體" w:eastAsia="標楷體" w:hAnsi="標楷體" w:hint="eastAsia"/>
              </w:rPr>
              <w:t xml:space="preserve"> </w:t>
            </w:r>
            <w:r w:rsidR="005F23B5" w:rsidRPr="005F23B5">
              <w:rPr>
                <w:rFonts w:ascii="Times New Roman" w:eastAsia="標楷體" w:hAnsi="Times New Roman"/>
              </w:rPr>
              <w:t>SDGs 3 </w:t>
            </w:r>
            <w:r w:rsidR="005F23B5" w:rsidRPr="005F23B5">
              <w:rPr>
                <w:rFonts w:ascii="Times New Roman" w:eastAsia="標楷體" w:hAnsi="Times New Roman"/>
              </w:rPr>
              <w:t>良好健康和福祉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                 </w:t>
            </w:r>
            <w:r>
              <w:rPr>
                <w:rFonts w:ascii="標楷體" w:eastAsia="標楷體" w:hAnsi="標楷體"/>
              </w:rPr>
              <w:t>□</w:t>
            </w:r>
            <w:r w:rsidR="00E57B27">
              <w:rPr>
                <w:rFonts w:ascii="標楷體" w:eastAsia="標楷體" w:hAnsi="標楷體" w:hint="eastAsia"/>
              </w:rPr>
              <w:t xml:space="preserve"> </w:t>
            </w:r>
            <w:r w:rsidR="005F23B5" w:rsidRPr="005F23B5">
              <w:rPr>
                <w:rFonts w:ascii="Times New Roman" w:eastAsia="標楷體" w:hAnsi="Times New Roman"/>
              </w:rPr>
              <w:t>SDGs 4 </w:t>
            </w:r>
            <w:r w:rsidR="005F23B5" w:rsidRPr="005F23B5">
              <w:rPr>
                <w:rFonts w:ascii="Times New Roman" w:eastAsia="標楷體" w:hAnsi="Times New Roman"/>
              </w:rPr>
              <w:t>優質教育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   </w:t>
            </w:r>
          </w:p>
          <w:p w14:paraId="58D089D8" w14:textId="73AEA8E6" w:rsidR="005F23B5" w:rsidRPr="005F23B5" w:rsidRDefault="00982F63" w:rsidP="00982F63">
            <w:pPr>
              <w:snapToGrid w:val="0"/>
              <w:spacing w:line="260" w:lineRule="exact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/>
              </w:rPr>
              <w:t>□</w:t>
            </w:r>
            <w:r w:rsidR="00E57B27">
              <w:rPr>
                <w:rFonts w:ascii="標楷體" w:eastAsia="標楷體" w:hAnsi="標楷體" w:hint="eastAsia"/>
              </w:rPr>
              <w:t xml:space="preserve"> </w:t>
            </w:r>
            <w:r w:rsidR="005F23B5" w:rsidRPr="005F23B5">
              <w:rPr>
                <w:rFonts w:ascii="Times New Roman" w:eastAsia="標楷體" w:hAnsi="Times New Roman"/>
              </w:rPr>
              <w:t>SDGs 5 </w:t>
            </w:r>
            <w:r w:rsidR="005F23B5" w:rsidRPr="005F23B5">
              <w:rPr>
                <w:rFonts w:ascii="Times New Roman" w:eastAsia="標楷體" w:hAnsi="Times New Roman"/>
              </w:rPr>
              <w:t>性別平等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                             </w:t>
            </w:r>
            <w:r>
              <w:rPr>
                <w:rFonts w:ascii="標楷體" w:eastAsia="標楷體" w:hAnsi="標楷體"/>
              </w:rPr>
              <w:t>□</w:t>
            </w:r>
            <w:r w:rsidR="00E57B27">
              <w:rPr>
                <w:rFonts w:ascii="標楷體" w:eastAsia="標楷體" w:hAnsi="標楷體" w:hint="eastAsia"/>
              </w:rPr>
              <w:t xml:space="preserve"> </w:t>
            </w:r>
            <w:r w:rsidR="005F23B5" w:rsidRPr="005F23B5">
              <w:rPr>
                <w:rFonts w:ascii="Times New Roman" w:eastAsia="標楷體" w:hAnsi="Times New Roman"/>
              </w:rPr>
              <w:t>SDGs 6 </w:t>
            </w:r>
            <w:r w:rsidR="005F23B5" w:rsidRPr="005F23B5">
              <w:rPr>
                <w:rFonts w:ascii="Times New Roman" w:eastAsia="標楷體" w:hAnsi="Times New Roman"/>
              </w:rPr>
              <w:t>潔淨水與衛生</w:t>
            </w:r>
          </w:p>
          <w:p w14:paraId="00C07FB9" w14:textId="0E92763F" w:rsidR="00982F63" w:rsidRDefault="00982F63" w:rsidP="00982F63">
            <w:pPr>
              <w:snapToGrid w:val="0"/>
              <w:spacing w:line="260" w:lineRule="exact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/>
              </w:rPr>
              <w:t>□</w:t>
            </w:r>
            <w:r w:rsidR="00E57B27">
              <w:rPr>
                <w:rFonts w:ascii="標楷體" w:eastAsia="標楷體" w:hAnsi="標楷體" w:hint="eastAsia"/>
              </w:rPr>
              <w:t xml:space="preserve"> </w:t>
            </w:r>
            <w:r w:rsidR="005F23B5" w:rsidRPr="005F23B5">
              <w:rPr>
                <w:rFonts w:ascii="Times New Roman" w:eastAsia="標楷體" w:hAnsi="Times New Roman"/>
              </w:rPr>
              <w:t>SDGs 7 </w:t>
            </w:r>
            <w:r w:rsidR="005F23B5" w:rsidRPr="005F23B5">
              <w:rPr>
                <w:rFonts w:ascii="Times New Roman" w:eastAsia="標楷體" w:hAnsi="Times New Roman"/>
              </w:rPr>
              <w:t>可負擔的潔淨能源</w:t>
            </w:r>
            <w:r>
              <w:rPr>
                <w:rFonts w:ascii="Times New Roman" w:eastAsia="標楷體" w:hAnsi="Times New Roman"/>
              </w:rPr>
              <w:t xml:space="preserve">              </w:t>
            </w:r>
            <w:r>
              <w:rPr>
                <w:rFonts w:ascii="標楷體" w:eastAsia="標楷體" w:hAnsi="標楷體"/>
              </w:rPr>
              <w:t>□</w:t>
            </w:r>
            <w:r w:rsidR="00E57B27">
              <w:rPr>
                <w:rFonts w:ascii="標楷體" w:eastAsia="標楷體" w:hAnsi="標楷體" w:hint="eastAsia"/>
              </w:rPr>
              <w:t xml:space="preserve"> </w:t>
            </w:r>
            <w:r w:rsidR="005F23B5" w:rsidRPr="005F23B5">
              <w:rPr>
                <w:rFonts w:ascii="Times New Roman" w:eastAsia="標楷體" w:hAnsi="Times New Roman"/>
              </w:rPr>
              <w:t>SDGs 8 </w:t>
            </w:r>
            <w:r w:rsidR="005F23B5" w:rsidRPr="005F23B5">
              <w:rPr>
                <w:rFonts w:ascii="Times New Roman" w:eastAsia="標楷體" w:hAnsi="Times New Roman"/>
              </w:rPr>
              <w:t>尊嚴就業與經濟發展</w:t>
            </w:r>
            <w:r>
              <w:rPr>
                <w:rFonts w:ascii="Times New Roman" w:eastAsia="標楷體" w:hAnsi="Times New Roman"/>
              </w:rPr>
              <w:t xml:space="preserve">     </w:t>
            </w:r>
          </w:p>
          <w:p w14:paraId="2CEBE1A8" w14:textId="23CEF793" w:rsidR="00982F63" w:rsidRDefault="00982F63" w:rsidP="00982F63">
            <w:pPr>
              <w:snapToGrid w:val="0"/>
              <w:spacing w:line="260" w:lineRule="exact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/>
              </w:rPr>
              <w:t>□</w:t>
            </w:r>
            <w:r w:rsidR="00E57B27">
              <w:rPr>
                <w:rFonts w:ascii="標楷體" w:eastAsia="標楷體" w:hAnsi="標楷體" w:hint="eastAsia"/>
              </w:rPr>
              <w:t xml:space="preserve"> </w:t>
            </w:r>
            <w:r w:rsidR="005F23B5" w:rsidRPr="005F23B5">
              <w:rPr>
                <w:rFonts w:ascii="Times New Roman" w:eastAsia="標楷體" w:hAnsi="Times New Roman"/>
              </w:rPr>
              <w:t>SDGs 9 </w:t>
            </w:r>
            <w:r w:rsidR="005F23B5" w:rsidRPr="005F23B5">
              <w:rPr>
                <w:rFonts w:ascii="Times New Roman" w:eastAsia="標楷體" w:hAnsi="Times New Roman"/>
              </w:rPr>
              <w:t>產業創新與基礎設施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         </w:t>
            </w:r>
            <w:r>
              <w:rPr>
                <w:rFonts w:ascii="標楷體" w:eastAsia="標楷體" w:hAnsi="標楷體"/>
              </w:rPr>
              <w:t>□</w:t>
            </w:r>
            <w:r w:rsidR="00E57B27">
              <w:rPr>
                <w:rFonts w:ascii="標楷體" w:eastAsia="標楷體" w:hAnsi="標楷體" w:hint="eastAsia"/>
              </w:rPr>
              <w:t xml:space="preserve"> </w:t>
            </w:r>
            <w:r w:rsidR="005F23B5" w:rsidRPr="005F23B5">
              <w:rPr>
                <w:rFonts w:ascii="Times New Roman" w:eastAsia="標楷體" w:hAnsi="Times New Roman"/>
              </w:rPr>
              <w:t>SDGs 10 </w:t>
            </w:r>
            <w:r w:rsidR="005F23B5" w:rsidRPr="005F23B5">
              <w:rPr>
                <w:rFonts w:ascii="Times New Roman" w:eastAsia="標楷體" w:hAnsi="Times New Roman"/>
              </w:rPr>
              <w:t>減少不平等</w:t>
            </w:r>
          </w:p>
          <w:p w14:paraId="2FEDCC1F" w14:textId="55FC8E14" w:rsidR="00982F63" w:rsidRDefault="00982F63" w:rsidP="00982F63">
            <w:pPr>
              <w:snapToGrid w:val="0"/>
              <w:spacing w:line="260" w:lineRule="exact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/>
              </w:rPr>
              <w:t>□</w:t>
            </w:r>
            <w:r w:rsidR="00E57B27">
              <w:rPr>
                <w:rFonts w:ascii="標楷體" w:eastAsia="標楷體" w:hAnsi="標楷體" w:hint="eastAsia"/>
              </w:rPr>
              <w:t xml:space="preserve"> </w:t>
            </w:r>
            <w:r w:rsidR="005F23B5" w:rsidRPr="005F23B5">
              <w:rPr>
                <w:rFonts w:ascii="Times New Roman" w:eastAsia="標楷體" w:hAnsi="Times New Roman"/>
              </w:rPr>
              <w:t>SDGs 11 </w:t>
            </w:r>
            <w:r w:rsidR="005F23B5" w:rsidRPr="005F23B5">
              <w:rPr>
                <w:rFonts w:ascii="Times New Roman" w:eastAsia="標楷體" w:hAnsi="Times New Roman"/>
              </w:rPr>
              <w:t>永續城市與社區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               </w:t>
            </w:r>
            <w:r>
              <w:rPr>
                <w:rFonts w:ascii="標楷體" w:eastAsia="標楷體" w:hAnsi="標楷體"/>
              </w:rPr>
              <w:t>□</w:t>
            </w:r>
            <w:r w:rsidR="00E57B27">
              <w:rPr>
                <w:rFonts w:ascii="標楷體" w:eastAsia="標楷體" w:hAnsi="標楷體" w:hint="eastAsia"/>
              </w:rPr>
              <w:t xml:space="preserve"> </w:t>
            </w:r>
            <w:r w:rsidR="005F23B5" w:rsidRPr="005F23B5">
              <w:rPr>
                <w:rFonts w:ascii="Times New Roman" w:eastAsia="標楷體" w:hAnsi="Times New Roman"/>
              </w:rPr>
              <w:t>SDGs 12 </w:t>
            </w:r>
            <w:r w:rsidR="005F23B5" w:rsidRPr="005F23B5">
              <w:rPr>
                <w:rFonts w:ascii="Times New Roman" w:eastAsia="標楷體" w:hAnsi="Times New Roman"/>
              </w:rPr>
              <w:t>負責任的消費與生產</w:t>
            </w:r>
          </w:p>
          <w:p w14:paraId="35EFEF00" w14:textId="54E380A3" w:rsidR="00982F63" w:rsidRDefault="00982F63" w:rsidP="00982F63">
            <w:pPr>
              <w:snapToGrid w:val="0"/>
              <w:spacing w:line="260" w:lineRule="exact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/>
              </w:rPr>
              <w:t>□</w:t>
            </w:r>
            <w:r w:rsidR="00E57B27">
              <w:rPr>
                <w:rFonts w:ascii="標楷體" w:eastAsia="標楷體" w:hAnsi="標楷體" w:hint="eastAsia"/>
              </w:rPr>
              <w:t xml:space="preserve"> </w:t>
            </w:r>
            <w:r w:rsidR="005F23B5" w:rsidRPr="005F23B5">
              <w:rPr>
                <w:rFonts w:ascii="Times New Roman" w:eastAsia="標楷體" w:hAnsi="Times New Roman"/>
              </w:rPr>
              <w:t>SDGs 13 </w:t>
            </w:r>
            <w:r w:rsidR="005F23B5" w:rsidRPr="005F23B5">
              <w:rPr>
                <w:rFonts w:ascii="Times New Roman" w:eastAsia="標楷體" w:hAnsi="Times New Roman"/>
              </w:rPr>
              <w:t>氣候行動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                           </w:t>
            </w:r>
            <w:r>
              <w:rPr>
                <w:rFonts w:ascii="標楷體" w:eastAsia="標楷體" w:hAnsi="標楷體"/>
              </w:rPr>
              <w:t>□</w:t>
            </w:r>
            <w:r w:rsidR="00E57B27">
              <w:rPr>
                <w:rFonts w:ascii="標楷體" w:eastAsia="標楷體" w:hAnsi="標楷體" w:hint="eastAsia"/>
              </w:rPr>
              <w:t xml:space="preserve"> </w:t>
            </w:r>
            <w:r w:rsidR="005F23B5" w:rsidRPr="005F23B5">
              <w:rPr>
                <w:rFonts w:ascii="Times New Roman" w:eastAsia="標楷體" w:hAnsi="Times New Roman"/>
              </w:rPr>
              <w:t>SDGs 14 </w:t>
            </w:r>
            <w:r w:rsidR="005F23B5" w:rsidRPr="005F23B5">
              <w:rPr>
                <w:rFonts w:ascii="Times New Roman" w:eastAsia="標楷體" w:hAnsi="Times New Roman"/>
              </w:rPr>
              <w:t>水下生命</w:t>
            </w:r>
          </w:p>
          <w:p w14:paraId="5C0D2526" w14:textId="36CAD238" w:rsidR="00982F63" w:rsidRDefault="00982F63" w:rsidP="00982F63">
            <w:pPr>
              <w:snapToGrid w:val="0"/>
              <w:spacing w:line="260" w:lineRule="exact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/>
              </w:rPr>
              <w:t>□</w:t>
            </w:r>
            <w:r w:rsidR="00E57B27">
              <w:rPr>
                <w:rFonts w:ascii="標楷體" w:eastAsia="標楷體" w:hAnsi="標楷體" w:hint="eastAsia"/>
              </w:rPr>
              <w:t xml:space="preserve"> </w:t>
            </w:r>
            <w:r w:rsidR="005F23B5" w:rsidRPr="005F23B5">
              <w:rPr>
                <w:rFonts w:ascii="Times New Roman" w:eastAsia="標楷體" w:hAnsi="Times New Roman"/>
              </w:rPr>
              <w:t>SDGs 15 </w:t>
            </w:r>
            <w:r w:rsidR="005F23B5" w:rsidRPr="005F23B5">
              <w:rPr>
                <w:rFonts w:ascii="Times New Roman" w:eastAsia="標楷體" w:hAnsi="Times New Roman"/>
              </w:rPr>
              <w:t>陸域生命</w:t>
            </w:r>
            <w:r>
              <w:rPr>
                <w:rFonts w:ascii="Times New Roman" w:eastAsia="標楷體" w:hAnsi="Times New Roman"/>
              </w:rPr>
              <w:t xml:space="preserve">                            </w:t>
            </w:r>
            <w:r>
              <w:rPr>
                <w:rFonts w:ascii="標楷體" w:eastAsia="標楷體" w:hAnsi="標楷體"/>
              </w:rPr>
              <w:t>□</w:t>
            </w:r>
            <w:r w:rsidR="00E57B27">
              <w:rPr>
                <w:rFonts w:ascii="標楷體" w:eastAsia="標楷體" w:hAnsi="標楷體" w:hint="eastAsia"/>
              </w:rPr>
              <w:t xml:space="preserve"> </w:t>
            </w:r>
            <w:r w:rsidR="005F23B5" w:rsidRPr="005F23B5">
              <w:rPr>
                <w:rFonts w:ascii="Times New Roman" w:eastAsia="標楷體" w:hAnsi="Times New Roman"/>
              </w:rPr>
              <w:t>SDGs 16 </w:t>
            </w:r>
            <w:r w:rsidR="005F23B5" w:rsidRPr="005F23B5">
              <w:rPr>
                <w:rFonts w:ascii="Times New Roman" w:eastAsia="標楷體" w:hAnsi="Times New Roman"/>
              </w:rPr>
              <w:t>和平正義與有力的制度</w:t>
            </w:r>
          </w:p>
          <w:p w14:paraId="0FDC5054" w14:textId="6C67C943" w:rsidR="00982F63" w:rsidRDefault="00982F63" w:rsidP="00E57B27">
            <w:pPr>
              <w:snapToGrid w:val="0"/>
              <w:spacing w:line="2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□</w:t>
            </w:r>
            <w:r w:rsidR="00E57B27">
              <w:rPr>
                <w:rFonts w:ascii="標楷體" w:eastAsia="標楷體" w:hAnsi="標楷體" w:hint="eastAsia"/>
              </w:rPr>
              <w:t xml:space="preserve"> </w:t>
            </w:r>
            <w:r w:rsidR="005F23B5" w:rsidRPr="005F23B5">
              <w:rPr>
                <w:rFonts w:ascii="Times New Roman" w:eastAsia="標楷體" w:hAnsi="Times New Roman"/>
              </w:rPr>
              <w:t>SDGs 17 </w:t>
            </w:r>
            <w:r w:rsidR="005F23B5" w:rsidRPr="005F23B5">
              <w:rPr>
                <w:rFonts w:ascii="Times New Roman" w:eastAsia="標楷體" w:hAnsi="Times New Roman"/>
              </w:rPr>
              <w:t>夥伴關係</w:t>
            </w:r>
          </w:p>
        </w:tc>
      </w:tr>
    </w:tbl>
    <w:p w14:paraId="7B6514F2" w14:textId="77777777" w:rsidR="00E57B27" w:rsidRDefault="00E57B27" w:rsidP="00E57B27">
      <w:pPr>
        <w:ind w:hanging="283"/>
        <w:rPr>
          <w:rFonts w:ascii="微軟正黑體" w:eastAsia="微軟正黑體" w:hAnsi="微軟正黑體"/>
          <w:color w:val="000000"/>
          <w:szCs w:val="24"/>
          <w:lang w:bidi="he-IL"/>
        </w:rPr>
      </w:pPr>
      <w:r>
        <w:rPr>
          <w:rFonts w:ascii="微軟正黑體" w:eastAsia="微軟正黑體" w:hAnsi="微軟正黑體" w:hint="eastAsia"/>
          <w:color w:val="000000"/>
          <w:szCs w:val="24"/>
          <w:lang w:bidi="he-IL"/>
        </w:rPr>
        <w:t>※</w:t>
      </w:r>
      <w:r w:rsidR="001E1257" w:rsidRPr="00E57B27">
        <w:rPr>
          <w:rFonts w:ascii="微軟正黑體" w:eastAsia="微軟正黑體" w:hAnsi="微軟正黑體"/>
          <w:color w:val="000000"/>
          <w:szCs w:val="24"/>
          <w:lang w:bidi="he-IL"/>
        </w:rPr>
        <w:t>備註：</w:t>
      </w:r>
    </w:p>
    <w:p w14:paraId="5AE0C0A9" w14:textId="532849B7" w:rsidR="00173D79" w:rsidRDefault="00E57B27" w:rsidP="00E57B27">
      <w:pPr>
        <w:ind w:hanging="283"/>
        <w:rPr>
          <w:rFonts w:hint="eastAsia"/>
        </w:rPr>
      </w:pPr>
      <w:r>
        <w:rPr>
          <w:rFonts w:ascii="微軟正黑體" w:eastAsia="微軟正黑體" w:hAnsi="微軟正黑體"/>
          <w:color w:val="000000"/>
          <w:szCs w:val="24"/>
          <w:lang w:bidi="he-IL"/>
        </w:rPr>
        <w:t>本表單請於填寫完成後</w:t>
      </w:r>
      <w:r w:rsidRPr="00E57B27">
        <w:rPr>
          <w:rFonts w:ascii="微軟正黑體" w:eastAsia="微軟正黑體" w:hAnsi="微軟正黑體"/>
          <w:color w:val="000000"/>
          <w:szCs w:val="24"/>
          <w:lang w:bidi="he-IL"/>
        </w:rPr>
        <w:t>與</w:t>
      </w:r>
      <w:r>
        <w:rPr>
          <w:rFonts w:ascii="微軟正黑體" w:eastAsia="微軟正黑體" w:hAnsi="微軟正黑體"/>
          <w:color w:val="000000"/>
          <w:szCs w:val="24"/>
          <w:lang w:bidi="he-IL"/>
        </w:rPr>
        <w:t>奉核後</w:t>
      </w:r>
      <w:r w:rsidRPr="00E57B27">
        <w:rPr>
          <w:rFonts w:ascii="微軟正黑體" w:eastAsia="微軟正黑體" w:hAnsi="微軟正黑體"/>
          <w:color w:val="000000"/>
          <w:szCs w:val="24"/>
          <w:lang w:bidi="he-IL"/>
        </w:rPr>
        <w:t>簽呈影本及上述附件</w:t>
      </w:r>
      <w:proofErr w:type="gramStart"/>
      <w:r w:rsidRPr="00E57B27">
        <w:rPr>
          <w:rFonts w:ascii="微軟正黑體" w:eastAsia="微軟正黑體" w:hAnsi="微軟正黑體"/>
          <w:color w:val="000000"/>
          <w:szCs w:val="24"/>
          <w:lang w:bidi="he-IL"/>
        </w:rPr>
        <w:t>併</w:t>
      </w:r>
      <w:proofErr w:type="gramEnd"/>
      <w:r w:rsidRPr="00E57B27">
        <w:rPr>
          <w:rFonts w:ascii="微軟正黑體" w:eastAsia="微軟正黑體" w:hAnsi="微軟正黑體"/>
          <w:color w:val="000000"/>
          <w:szCs w:val="24"/>
          <w:lang w:bidi="he-IL"/>
        </w:rPr>
        <w:t>送至研發</w:t>
      </w:r>
      <w:proofErr w:type="gramStart"/>
      <w:r w:rsidRPr="00E57B27">
        <w:rPr>
          <w:rFonts w:ascii="微軟正黑體" w:eastAsia="微軟正黑體" w:hAnsi="微軟正黑體"/>
          <w:color w:val="000000"/>
          <w:szCs w:val="24"/>
          <w:lang w:bidi="he-IL"/>
        </w:rPr>
        <w:t>處</w:t>
      </w:r>
      <w:r>
        <w:rPr>
          <w:rFonts w:ascii="微軟正黑體" w:eastAsia="微軟正黑體" w:hAnsi="微軟正黑體"/>
          <w:color w:val="000000"/>
          <w:szCs w:val="24"/>
          <w:lang w:bidi="he-IL"/>
        </w:rPr>
        <w:t>產職組</w:t>
      </w:r>
      <w:proofErr w:type="gramEnd"/>
      <w:r w:rsidRPr="00E57B27">
        <w:rPr>
          <w:rFonts w:ascii="微軟正黑體" w:eastAsia="微軟正黑體" w:hAnsi="微軟正黑體"/>
          <w:color w:val="000000"/>
          <w:szCs w:val="24"/>
          <w:lang w:bidi="he-IL"/>
        </w:rPr>
        <w:t>存查</w:t>
      </w:r>
      <w:r w:rsidRPr="00E57B27">
        <w:rPr>
          <w:rFonts w:ascii="微軟正黑體" w:eastAsia="微軟正黑體" w:hAnsi="微軟正黑體" w:hint="eastAsia"/>
          <w:color w:val="000000"/>
          <w:szCs w:val="24"/>
          <w:lang w:bidi="he-IL"/>
        </w:rPr>
        <w:t>。</w:t>
      </w:r>
    </w:p>
    <w:sectPr w:rsidR="00173D79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F7ADD" w14:textId="77777777" w:rsidR="00000000" w:rsidRDefault="001E1257">
      <w:r>
        <w:separator/>
      </w:r>
    </w:p>
  </w:endnote>
  <w:endnote w:type="continuationSeparator" w:id="0">
    <w:p w14:paraId="520F1FF1" w14:textId="77777777" w:rsidR="00000000" w:rsidRDefault="001E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BF7A5" w14:textId="77777777" w:rsidR="00000000" w:rsidRDefault="001E1257">
      <w:r>
        <w:rPr>
          <w:color w:val="000000"/>
        </w:rPr>
        <w:separator/>
      </w:r>
    </w:p>
  </w:footnote>
  <w:footnote w:type="continuationSeparator" w:id="0">
    <w:p w14:paraId="3E969BDC" w14:textId="77777777" w:rsidR="00000000" w:rsidRDefault="001E1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7164D"/>
    <w:multiLevelType w:val="multilevel"/>
    <w:tmpl w:val="8816191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73D79"/>
    <w:rsid w:val="00173D79"/>
    <w:rsid w:val="001E1257"/>
    <w:rsid w:val="005F23B5"/>
    <w:rsid w:val="00982F63"/>
    <w:rsid w:val="00E5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5C640"/>
  <w15:docId w15:val="{3DACC1DC-F407-4AC3-9152-9CDC4667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3">
    <w:name w:val="footnote text"/>
    <w:basedOn w:val="a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註腳文字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6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8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"/>
    <w:basedOn w:val="a"/>
    <w:pPr>
      <w:spacing w:after="120"/>
    </w:pPr>
    <w:rPr>
      <w:rFonts w:ascii="Times New Roman" w:hAnsi="Times New Roman"/>
      <w:szCs w:val="24"/>
    </w:rPr>
  </w:style>
  <w:style w:type="character" w:customStyle="1" w:styleId="aa">
    <w:name w:val="本文 字元"/>
    <w:basedOn w:val="a0"/>
    <w:rPr>
      <w:rFonts w:ascii="Times New Roman" w:eastAsia="新細明體" w:hAnsi="Times New Roman" w:cs="Times New Roman"/>
      <w:szCs w:val="24"/>
    </w:rPr>
  </w:style>
  <w:style w:type="paragraph" w:styleId="2">
    <w:name w:val="Body Text Indent 2"/>
    <w:basedOn w:val="a"/>
    <w:pPr>
      <w:spacing w:after="120" w:line="480" w:lineRule="auto"/>
      <w:ind w:left="480"/>
    </w:pPr>
    <w:rPr>
      <w:rFonts w:ascii="Times New Roman" w:hAnsi="Times New Roman"/>
      <w:szCs w:val="24"/>
    </w:rPr>
  </w:style>
  <w:style w:type="character" w:customStyle="1" w:styleId="20">
    <w:name w:val="本文縮排 2 字元"/>
    <w:basedOn w:val="a0"/>
    <w:rPr>
      <w:rFonts w:ascii="Times New Roman" w:eastAsia="新細明體" w:hAnsi="Times New Roman" w:cs="Times New Roman"/>
      <w:szCs w:val="24"/>
    </w:rPr>
  </w:style>
  <w:style w:type="paragraph" w:styleId="ab">
    <w:name w:val="Plain Text"/>
    <w:basedOn w:val="a"/>
    <w:pPr>
      <w:autoSpaceDE w:val="0"/>
      <w:spacing w:line="420" w:lineRule="exact"/>
      <w:ind w:firstLine="595"/>
      <w:jc w:val="both"/>
    </w:pPr>
    <w:rPr>
      <w:rFonts w:ascii="細明體" w:eastAsia="細明體" w:hAnsi="細明體"/>
      <w:spacing w:val="26"/>
      <w:kern w:val="0"/>
      <w:szCs w:val="20"/>
    </w:rPr>
  </w:style>
  <w:style w:type="character" w:customStyle="1" w:styleId="ac">
    <w:name w:val="純文字 字元"/>
    <w:basedOn w:val="a0"/>
    <w:rPr>
      <w:rFonts w:ascii="細明體" w:eastAsia="細明體" w:hAnsi="細明體" w:cs="Times New Roman"/>
      <w:spacing w:val="26"/>
      <w:kern w:val="0"/>
      <w:szCs w:val="20"/>
    </w:rPr>
  </w:style>
  <w:style w:type="paragraph" w:customStyle="1" w:styleId="ad">
    <w:name w:val="公文(全銜)"/>
    <w:autoRedefine/>
    <w:pPr>
      <w:widowControl w:val="0"/>
      <w:suppressAutoHyphens/>
      <w:spacing w:line="0" w:lineRule="atLeast"/>
      <w:jc w:val="center"/>
    </w:pPr>
    <w:rPr>
      <w:rFonts w:ascii="Times New Roman" w:eastAsia="標楷體" w:hAnsi="Times New Roman"/>
      <w:b/>
      <w:sz w:val="40"/>
      <w:szCs w:val="40"/>
    </w:rPr>
  </w:style>
  <w:style w:type="paragraph" w:customStyle="1" w:styleId="ae">
    <w:name w:val="公文(速別)"/>
    <w:basedOn w:val="a"/>
    <w:pPr>
      <w:spacing w:line="0" w:lineRule="atLeast"/>
    </w:pPr>
    <w:rPr>
      <w:rFonts w:ascii="Times New Roman" w:eastAsia="標楷體" w:hAnsi="Times New Roman"/>
      <w:szCs w:val="20"/>
    </w:rPr>
  </w:style>
  <w:style w:type="paragraph" w:customStyle="1" w:styleId="af">
    <w:name w:val="公文(地址)"/>
    <w:basedOn w:val="a"/>
    <w:pPr>
      <w:tabs>
        <w:tab w:val="left" w:pos="9639"/>
        <w:tab w:val="left" w:pos="10773"/>
      </w:tabs>
      <w:spacing w:line="0" w:lineRule="atLeast"/>
      <w:ind w:right="-851"/>
    </w:pPr>
    <w:rPr>
      <w:rFonts w:ascii="Times New Roman" w:eastAsia="標楷體" w:hAnsi="Times New Roman"/>
      <w:sz w:val="20"/>
      <w:szCs w:val="20"/>
    </w:rPr>
  </w:style>
  <w:style w:type="paragraph" w:customStyle="1" w:styleId="af0">
    <w:name w:val="公文(正本)"/>
    <w:basedOn w:val="a"/>
    <w:next w:val="a"/>
    <w:pPr>
      <w:spacing w:line="0" w:lineRule="atLeast"/>
      <w:ind w:left="720" w:hanging="720"/>
    </w:pPr>
    <w:rPr>
      <w:rFonts w:ascii="Times New Roman" w:eastAsia="標楷體" w:hAnsi="Times New Roman"/>
      <w:szCs w:val="20"/>
    </w:rPr>
  </w:style>
  <w:style w:type="paragraph" w:customStyle="1" w:styleId="af1">
    <w:name w:val="公文(受文者)"/>
    <w:basedOn w:val="a"/>
    <w:next w:val="a"/>
    <w:autoRedefine/>
    <w:pPr>
      <w:spacing w:after="200" w:line="0" w:lineRule="atLeast"/>
    </w:pPr>
    <w:rPr>
      <w:rFonts w:ascii="Times New Roman" w:eastAsia="標楷體" w:hAnsi="Times New Roman"/>
      <w:sz w:val="32"/>
      <w:szCs w:val="20"/>
    </w:rPr>
  </w:style>
  <w:style w:type="paragraph" w:customStyle="1" w:styleId="af2">
    <w:name w:val="公文(主旨)"/>
    <w:basedOn w:val="a"/>
    <w:next w:val="a"/>
    <w:pPr>
      <w:spacing w:line="500" w:lineRule="exact"/>
      <w:ind w:left="958" w:hanging="958"/>
    </w:pPr>
    <w:rPr>
      <w:rFonts w:ascii="Times New Roman" w:eastAsia="標楷體" w:hAnsi="Times New Roman"/>
      <w:sz w:val="32"/>
      <w:szCs w:val="20"/>
    </w:rPr>
  </w:style>
  <w:style w:type="paragraph" w:customStyle="1" w:styleId="af3">
    <w:name w:val="公文(主管)"/>
    <w:basedOn w:val="a"/>
    <w:pPr>
      <w:tabs>
        <w:tab w:val="left" w:pos="1701"/>
      </w:tabs>
      <w:spacing w:line="0" w:lineRule="atLeast"/>
    </w:pPr>
    <w:rPr>
      <w:rFonts w:ascii="Times New Roman" w:eastAsia="標楷體" w:hAnsi="Times New Roman"/>
      <w:sz w:val="40"/>
      <w:szCs w:val="20"/>
    </w:rPr>
  </w:style>
  <w:style w:type="paragraph" w:customStyle="1" w:styleId="af4">
    <w:name w:val="公文(空白行)"/>
    <w:basedOn w:val="a"/>
    <w:pPr>
      <w:spacing w:line="0" w:lineRule="atLeast"/>
    </w:pPr>
    <w:rPr>
      <w:rFonts w:ascii="Times New Roman" w:eastAsia="標楷體" w:hAnsi="Times New Roman"/>
      <w:szCs w:val="20"/>
    </w:rPr>
  </w:style>
  <w:style w:type="paragraph" w:customStyle="1" w:styleId="af5">
    <w:name w:val="公文(說明事項)"/>
    <w:basedOn w:val="af2"/>
    <w:pPr>
      <w:ind w:hanging="640"/>
    </w:pPr>
  </w:style>
  <w:style w:type="paragraph" w:customStyle="1" w:styleId="af6">
    <w:name w:val="一"/>
    <w:basedOn w:val="a"/>
    <w:pPr>
      <w:spacing w:line="460" w:lineRule="exact"/>
      <w:jc w:val="both"/>
    </w:pPr>
    <w:rPr>
      <w:rFonts w:ascii="Times New Roman" w:eastAsia="標楷體" w:hAnsi="Times New Roman"/>
      <w:b/>
      <w:bCs/>
      <w:spacing w:val="10"/>
      <w:sz w:val="30"/>
      <w:szCs w:val="24"/>
    </w:rPr>
  </w:style>
  <w:style w:type="paragraph" w:customStyle="1" w:styleId="1">
    <w:name w:val="（1）"/>
    <w:basedOn w:val="a"/>
    <w:pPr>
      <w:spacing w:line="460" w:lineRule="exact"/>
      <w:ind w:left="350" w:hanging="125"/>
      <w:jc w:val="both"/>
    </w:pPr>
    <w:rPr>
      <w:rFonts w:ascii="Times New Roman" w:eastAsia="標楷體" w:hAnsi="Times New Roman"/>
      <w:spacing w:val="10"/>
      <w:sz w:val="26"/>
      <w:szCs w:val="24"/>
    </w:rPr>
  </w:style>
  <w:style w:type="paragraph" w:customStyle="1" w:styleId="af7">
    <w:name w:val="１．"/>
    <w:basedOn w:val="a"/>
    <w:pPr>
      <w:spacing w:line="460" w:lineRule="exact"/>
      <w:ind w:left="225" w:hanging="100"/>
      <w:jc w:val="both"/>
    </w:pPr>
    <w:rPr>
      <w:rFonts w:ascii="Times New Roman" w:eastAsia="標楷體" w:hAnsi="Times New Roman"/>
      <w:spacing w:val="10"/>
      <w:sz w:val="26"/>
      <w:szCs w:val="24"/>
    </w:rPr>
  </w:style>
  <w:style w:type="paragraph" w:customStyle="1" w:styleId="af8">
    <w:name w:val="圓圈"/>
    <w:basedOn w:val="af7"/>
    <w:pPr>
      <w:ind w:left="1330" w:hanging="350"/>
    </w:pPr>
  </w:style>
  <w:style w:type="paragraph" w:customStyle="1" w:styleId="10">
    <w:name w:val="條1"/>
    <w:basedOn w:val="a"/>
    <w:pPr>
      <w:spacing w:line="340" w:lineRule="exact"/>
      <w:ind w:left="500" w:hanging="500"/>
      <w:jc w:val="both"/>
    </w:pPr>
    <w:rPr>
      <w:rFonts w:ascii="Times New Roman" w:hAnsi="Times New Roman"/>
      <w:sz w:val="22"/>
      <w:szCs w:val="24"/>
    </w:rPr>
  </w:style>
  <w:style w:type="paragraph" w:customStyle="1" w:styleId="-1">
    <w:name w:val="標題-1"/>
    <w:basedOn w:val="a"/>
    <w:pPr>
      <w:spacing w:after="120" w:line="0" w:lineRule="atLeast"/>
    </w:pPr>
    <w:rPr>
      <w:rFonts w:ascii="Arial" w:eastAsia="標楷體" w:hAnsi="Arial"/>
      <w:sz w:val="40"/>
      <w:szCs w:val="24"/>
    </w:rPr>
  </w:style>
  <w:style w:type="paragraph" w:customStyle="1" w:styleId="af9">
    <w:name w:val="受文者"/>
    <w:basedOn w:val="a"/>
    <w:pPr>
      <w:snapToGrid w:val="0"/>
      <w:spacing w:line="240" w:lineRule="atLeast"/>
    </w:pPr>
    <w:rPr>
      <w:rFonts w:ascii="Arial" w:eastAsia="標楷體" w:hAnsi="Arial"/>
      <w:sz w:val="32"/>
      <w:szCs w:val="32"/>
    </w:rPr>
  </w:style>
  <w:style w:type="paragraph" w:customStyle="1" w:styleId="afa">
    <w:name w:val="發文字號"/>
    <w:basedOn w:val="a"/>
    <w:pPr>
      <w:snapToGrid w:val="0"/>
      <w:spacing w:line="300" w:lineRule="exact"/>
    </w:pPr>
    <w:rPr>
      <w:rFonts w:ascii="Times New Roman" w:eastAsia="標楷體" w:hAnsi="Times New Roman"/>
      <w:sz w:val="20"/>
      <w:szCs w:val="24"/>
    </w:rPr>
  </w:style>
  <w:style w:type="paragraph" w:customStyle="1" w:styleId="afb">
    <w:name w:val="附件"/>
    <w:basedOn w:val="a"/>
    <w:pPr>
      <w:snapToGrid w:val="0"/>
      <w:spacing w:line="300" w:lineRule="exact"/>
    </w:pPr>
    <w:rPr>
      <w:rFonts w:ascii="Times New Roman" w:eastAsia="標楷體" w:hAnsi="Times New Roman"/>
      <w:sz w:val="20"/>
      <w:szCs w:val="24"/>
    </w:rPr>
  </w:style>
  <w:style w:type="character" w:styleId="afc">
    <w:name w:val="footnote reference"/>
    <w:rPr>
      <w:position w:val="0"/>
      <w:vertAlign w:val="superscript"/>
    </w:rPr>
  </w:style>
  <w:style w:type="paragraph" w:styleId="afd">
    <w:name w:val="List Paragraph"/>
    <w:basedOn w:val="a"/>
    <w:pPr>
      <w:ind w:left="480"/>
    </w:pPr>
  </w:style>
  <w:style w:type="paragraph" w:customStyle="1" w:styleId="afe">
    <w:name w:val="(一)"/>
    <w:basedOn w:val="a"/>
    <w:pPr>
      <w:spacing w:line="340" w:lineRule="exact"/>
      <w:ind w:left="500" w:hanging="300"/>
      <w:jc w:val="both"/>
    </w:pPr>
    <w:rPr>
      <w:rFonts w:ascii="Times New Roman" w:hAnsi="Times New Roman"/>
      <w:sz w:val="22"/>
      <w:szCs w:val="24"/>
    </w:rPr>
  </w:style>
  <w:style w:type="paragraph" w:styleId="aff">
    <w:name w:val="Date"/>
    <w:basedOn w:val="a"/>
    <w:next w:val="a"/>
    <w:pPr>
      <w:jc w:val="right"/>
    </w:pPr>
  </w:style>
  <w:style w:type="character" w:customStyle="1" w:styleId="aff0">
    <w:name w:val="日期 字元"/>
    <w:basedOn w:val="a0"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TableParagraph">
    <w:name w:val="Table Paragraph"/>
    <w:basedOn w:val="a"/>
    <w:pPr>
      <w:autoSpaceDE w:val="0"/>
    </w:pPr>
    <w:rPr>
      <w:rFonts w:ascii="新細明體" w:hAnsi="新細明體" w:cs="新細明體"/>
      <w:kern w:val="0"/>
      <w:sz w:val="22"/>
    </w:rPr>
  </w:style>
  <w:style w:type="character" w:styleId="aff1">
    <w:name w:val="annotation reference"/>
    <w:basedOn w:val="a0"/>
    <w:rPr>
      <w:sz w:val="18"/>
      <w:szCs w:val="18"/>
    </w:rPr>
  </w:style>
  <w:style w:type="paragraph" w:styleId="aff2">
    <w:name w:val="annotation text"/>
    <w:basedOn w:val="a"/>
  </w:style>
  <w:style w:type="character" w:customStyle="1" w:styleId="aff3">
    <w:name w:val="註解文字 字元"/>
    <w:basedOn w:val="a0"/>
  </w:style>
  <w:style w:type="paragraph" w:styleId="aff4">
    <w:name w:val="annotation subject"/>
    <w:basedOn w:val="aff2"/>
    <w:next w:val="aff2"/>
    <w:rPr>
      <w:b/>
      <w:bCs/>
    </w:rPr>
  </w:style>
  <w:style w:type="character" w:customStyle="1" w:styleId="aff5">
    <w:name w:val="註解主旨 字元"/>
    <w:basedOn w:val="aff3"/>
    <w:rPr>
      <w:b/>
      <w:bCs/>
    </w:rPr>
  </w:style>
  <w:style w:type="paragraph" w:styleId="aff6">
    <w:name w:val="Balloon Text"/>
    <w:basedOn w:val="a"/>
    <w:rPr>
      <w:rFonts w:ascii="Cambria" w:hAnsi="Cambria"/>
      <w:sz w:val="18"/>
      <w:szCs w:val="18"/>
    </w:rPr>
  </w:style>
  <w:style w:type="character" w:customStyle="1" w:styleId="aff7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秘書室葉木水</dc:creator>
  <cp:lastModifiedBy>user</cp:lastModifiedBy>
  <cp:revision>2</cp:revision>
  <cp:lastPrinted>2024-01-24T06:58:00Z</cp:lastPrinted>
  <dcterms:created xsi:type="dcterms:W3CDTF">2024-01-24T07:20:00Z</dcterms:created>
  <dcterms:modified xsi:type="dcterms:W3CDTF">2024-01-24T07:20:00Z</dcterms:modified>
</cp:coreProperties>
</file>